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927284" w14:textId="223412C0" w:rsidR="00A61062" w:rsidRDefault="00A90B5F" w:rsidP="00A90B5F">
      <w:pPr>
        <w:rPr>
          <w:noProof/>
        </w:rPr>
      </w:pPr>
      <w:r>
        <w:rPr>
          <w:noProof/>
        </w:rPr>
        <w:drawing>
          <wp:inline distT="0" distB="0" distL="0" distR="0" wp14:anchorId="3FD878FD" wp14:editId="34264F3A">
            <wp:extent cx="3610708" cy="581176"/>
            <wp:effectExtent l="0" t="0" r="0" b="3175"/>
            <wp:docPr id="387740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740362" name="Picture 387740362"/>
                    <pic:cNvPicPr/>
                  </pic:nvPicPr>
                  <pic:blipFill>
                    <a:blip r:embed="rId5">
                      <a:extLst>
                        <a:ext uri="{28A0092B-C50C-407E-A947-70E740481C1C}">
                          <a14:useLocalDpi xmlns:a14="http://schemas.microsoft.com/office/drawing/2010/main" val="0"/>
                        </a:ext>
                      </a:extLst>
                    </a:blip>
                    <a:stretch>
                      <a:fillRect/>
                    </a:stretch>
                  </pic:blipFill>
                  <pic:spPr>
                    <a:xfrm>
                      <a:off x="0" y="0"/>
                      <a:ext cx="3965151" cy="638227"/>
                    </a:xfrm>
                    <a:prstGeom prst="rect">
                      <a:avLst/>
                    </a:prstGeom>
                  </pic:spPr>
                </pic:pic>
              </a:graphicData>
            </a:graphic>
          </wp:inline>
        </w:drawing>
      </w:r>
    </w:p>
    <w:p w14:paraId="7365AAF8" w14:textId="0B0364DF" w:rsidR="00A90B5F" w:rsidRPr="005D6B13" w:rsidRDefault="00A61062" w:rsidP="00A61062">
      <w:pPr>
        <w:pStyle w:val="NoSpacing"/>
        <w:rPr>
          <w:rFonts w:ascii="Calibri" w:hAnsi="Calibri" w:cs="Calibri"/>
          <w:u w:val="single"/>
        </w:rPr>
      </w:pPr>
      <w:r w:rsidRPr="005D6B13">
        <w:rPr>
          <w:rFonts w:ascii="Calibri" w:hAnsi="Calibri" w:cs="Calibri"/>
          <w:u w:val="single"/>
        </w:rPr>
        <w:t xml:space="preserve">For immediate release </w:t>
      </w:r>
    </w:p>
    <w:p w14:paraId="3EAAF9A1" w14:textId="77777777" w:rsidR="00A61062" w:rsidRPr="005D6B13" w:rsidRDefault="00A61062" w:rsidP="00A61062">
      <w:pPr>
        <w:pStyle w:val="NoSpacing"/>
        <w:rPr>
          <w:rFonts w:ascii="Calibri" w:hAnsi="Calibri" w:cs="Calibri"/>
          <w:u w:val="single"/>
        </w:rPr>
      </w:pPr>
    </w:p>
    <w:p w14:paraId="051BC3C0" w14:textId="4FC0601D" w:rsidR="00A61062" w:rsidRPr="00762250" w:rsidRDefault="00A61062" w:rsidP="00A61062">
      <w:pPr>
        <w:pStyle w:val="NoSpacing"/>
        <w:rPr>
          <w:rFonts w:ascii="Calibri" w:hAnsi="Calibri" w:cs="Calibri"/>
          <w:b/>
          <w:bCs/>
          <w:sz w:val="31"/>
          <w:szCs w:val="31"/>
        </w:rPr>
      </w:pPr>
      <w:r w:rsidRPr="00762250">
        <w:rPr>
          <w:rFonts w:ascii="Calibri" w:hAnsi="Calibri" w:cs="Calibri"/>
          <w:b/>
          <w:bCs/>
          <w:sz w:val="31"/>
          <w:szCs w:val="31"/>
        </w:rPr>
        <w:t xml:space="preserve">Ottawa West Four Rivers </w:t>
      </w:r>
      <w:r w:rsidR="00F60758">
        <w:rPr>
          <w:rFonts w:ascii="Calibri" w:hAnsi="Calibri" w:cs="Calibri"/>
          <w:b/>
          <w:bCs/>
          <w:sz w:val="31"/>
          <w:szCs w:val="31"/>
        </w:rPr>
        <w:t xml:space="preserve">highlights Primary Care Physician Recruitment Program </w:t>
      </w:r>
    </w:p>
    <w:p w14:paraId="5D165B61" w14:textId="77777777" w:rsidR="00A61062" w:rsidRPr="005D6B13" w:rsidRDefault="00A61062" w:rsidP="00A61062">
      <w:pPr>
        <w:pStyle w:val="NoSpacing"/>
        <w:rPr>
          <w:rFonts w:ascii="Calibri" w:hAnsi="Calibri" w:cs="Calibri"/>
          <w:b/>
          <w:bCs/>
        </w:rPr>
      </w:pPr>
    </w:p>
    <w:p w14:paraId="56158B76" w14:textId="071C3FEC" w:rsidR="00A61062" w:rsidRPr="00A35B4D" w:rsidRDefault="00613D03" w:rsidP="00A61062">
      <w:pPr>
        <w:pStyle w:val="NoSpacing"/>
        <w:rPr>
          <w:rFonts w:ascii="Calibri" w:hAnsi="Calibri" w:cs="Calibri"/>
        </w:rPr>
      </w:pPr>
      <w:r w:rsidRPr="00A35B4D">
        <w:rPr>
          <w:rFonts w:ascii="Calibri" w:hAnsi="Calibri" w:cs="Calibri"/>
        </w:rPr>
        <w:t xml:space="preserve">OTTAWA, </w:t>
      </w:r>
      <w:r w:rsidR="00F60758" w:rsidRPr="00A35B4D">
        <w:rPr>
          <w:rFonts w:ascii="Calibri" w:hAnsi="Calibri" w:cs="Calibri"/>
        </w:rPr>
        <w:t>September 1</w:t>
      </w:r>
      <w:r w:rsidR="00D72835">
        <w:rPr>
          <w:rFonts w:ascii="Calibri" w:hAnsi="Calibri" w:cs="Calibri"/>
        </w:rPr>
        <w:t>7</w:t>
      </w:r>
      <w:r w:rsidR="00A61062" w:rsidRPr="00A35B4D">
        <w:rPr>
          <w:rFonts w:ascii="Calibri" w:hAnsi="Calibri" w:cs="Calibri"/>
        </w:rPr>
        <w:t xml:space="preserve">, 2026 – </w:t>
      </w:r>
      <w:r w:rsidR="00031A12" w:rsidRPr="00A35B4D">
        <w:rPr>
          <w:rFonts w:ascii="Calibri" w:hAnsi="Calibri" w:cs="Calibri"/>
        </w:rPr>
        <w:t xml:space="preserve">The Ottawa West Four Rivers (OWFR) Ontario Health Team (OHT) is </w:t>
      </w:r>
      <w:r w:rsidRPr="00A35B4D">
        <w:rPr>
          <w:rFonts w:ascii="Calibri" w:hAnsi="Calibri" w:cs="Calibri"/>
        </w:rPr>
        <w:t xml:space="preserve">highlighting </w:t>
      </w:r>
      <w:r w:rsidR="00F60758" w:rsidRPr="00A35B4D">
        <w:rPr>
          <w:rFonts w:ascii="Calibri" w:hAnsi="Calibri" w:cs="Calibri"/>
        </w:rPr>
        <w:t xml:space="preserve">its Primary Care Physician Recruitment Program. </w:t>
      </w:r>
    </w:p>
    <w:p w14:paraId="40E37E5D" w14:textId="77777777" w:rsidR="00613D03" w:rsidRPr="00A35B4D" w:rsidRDefault="00613D03" w:rsidP="00A61062">
      <w:pPr>
        <w:pStyle w:val="NoSpacing"/>
        <w:rPr>
          <w:rFonts w:ascii="Calibri" w:hAnsi="Calibri" w:cs="Calibri"/>
        </w:rPr>
      </w:pPr>
    </w:p>
    <w:p w14:paraId="584268CF" w14:textId="14EEA344" w:rsidR="00613D03" w:rsidRPr="00A35B4D" w:rsidRDefault="00613D03" w:rsidP="00A61062">
      <w:pPr>
        <w:pStyle w:val="NoSpacing"/>
        <w:rPr>
          <w:rFonts w:ascii="Calibri" w:hAnsi="Calibri" w:cs="Calibri"/>
        </w:rPr>
      </w:pPr>
      <w:r w:rsidRPr="00A35B4D">
        <w:rPr>
          <w:rFonts w:ascii="Calibri" w:hAnsi="Calibri" w:cs="Calibri"/>
        </w:rPr>
        <w:t xml:space="preserve">The </w:t>
      </w:r>
      <w:r w:rsidR="00CE0F8C" w:rsidRPr="00A35B4D">
        <w:rPr>
          <w:rFonts w:ascii="Calibri" w:hAnsi="Calibri" w:cs="Calibri"/>
        </w:rPr>
        <w:t>Physician Recruitment Program</w:t>
      </w:r>
      <w:r w:rsidRPr="00A35B4D">
        <w:rPr>
          <w:rFonts w:ascii="Calibri" w:hAnsi="Calibri" w:cs="Calibri"/>
        </w:rPr>
        <w:t xml:space="preserve"> is a partnership between OWFR</w:t>
      </w:r>
      <w:r w:rsidR="00EA5705" w:rsidRPr="00A35B4D">
        <w:rPr>
          <w:rFonts w:ascii="Calibri" w:hAnsi="Calibri" w:cs="Calibri"/>
        </w:rPr>
        <w:t xml:space="preserve"> and the</w:t>
      </w:r>
      <w:r w:rsidRPr="00A35B4D">
        <w:rPr>
          <w:rFonts w:ascii="Calibri" w:hAnsi="Calibri" w:cs="Calibri"/>
        </w:rPr>
        <w:t xml:space="preserve"> City of Ottawa.</w:t>
      </w:r>
      <w:r w:rsidR="00CE0F8C" w:rsidRPr="00A35B4D">
        <w:rPr>
          <w:rFonts w:ascii="Calibri" w:hAnsi="Calibri" w:cs="Calibri"/>
        </w:rPr>
        <w:t xml:space="preserve"> </w:t>
      </w:r>
      <w:r w:rsidRPr="00A35B4D">
        <w:rPr>
          <w:rFonts w:ascii="Calibri" w:hAnsi="Calibri" w:cs="Calibri"/>
        </w:rPr>
        <w:t xml:space="preserve">The program includes clinician-led matching and mentorship, clinic readiness and onboarding </w:t>
      </w:r>
      <w:proofErr w:type="gramStart"/>
      <w:r w:rsidRPr="00A35B4D">
        <w:rPr>
          <w:rFonts w:ascii="Calibri" w:hAnsi="Calibri" w:cs="Calibri"/>
        </w:rPr>
        <w:t>supports</w:t>
      </w:r>
      <w:proofErr w:type="gramEnd"/>
      <w:r w:rsidRPr="00A35B4D">
        <w:rPr>
          <w:rFonts w:ascii="Calibri" w:hAnsi="Calibri" w:cs="Calibri"/>
        </w:rPr>
        <w:t xml:space="preserve">, and transition to practice and community life. </w:t>
      </w:r>
    </w:p>
    <w:p w14:paraId="707F27DB" w14:textId="77777777" w:rsidR="00F60758" w:rsidRPr="00A35B4D" w:rsidRDefault="00F60758" w:rsidP="00A61062">
      <w:pPr>
        <w:pStyle w:val="NoSpacing"/>
        <w:rPr>
          <w:rFonts w:ascii="Calibri" w:hAnsi="Calibri" w:cs="Calibri"/>
        </w:rPr>
      </w:pPr>
    </w:p>
    <w:p w14:paraId="6DA508B0" w14:textId="7D7F7F3B" w:rsidR="00644222" w:rsidRPr="00A35B4D" w:rsidRDefault="00CE0F8C" w:rsidP="00644222">
      <w:pPr>
        <w:pStyle w:val="NoSpacing"/>
        <w:rPr>
          <w:rFonts w:ascii="Calibri" w:hAnsi="Calibri" w:cs="Calibri"/>
          <w:lang w:val="en-US"/>
        </w:rPr>
      </w:pPr>
      <w:r w:rsidRPr="00A35B4D">
        <w:rPr>
          <w:rFonts w:ascii="Calibri" w:hAnsi="Calibri" w:cs="Calibri"/>
        </w:rPr>
        <w:t xml:space="preserve">August </w:t>
      </w:r>
      <w:r w:rsidR="00644222" w:rsidRPr="00A35B4D">
        <w:rPr>
          <w:rFonts w:ascii="Calibri" w:hAnsi="Calibri" w:cs="Calibri"/>
        </w:rPr>
        <w:t xml:space="preserve">marked significant progress for </w:t>
      </w:r>
      <w:r w:rsidR="0060634B" w:rsidRPr="00A35B4D">
        <w:rPr>
          <w:rFonts w:ascii="Calibri" w:hAnsi="Calibri" w:cs="Calibri"/>
        </w:rPr>
        <w:t xml:space="preserve">the </w:t>
      </w:r>
      <w:r w:rsidRPr="00A35B4D">
        <w:rPr>
          <w:rFonts w:ascii="Calibri" w:hAnsi="Calibri" w:cs="Calibri"/>
        </w:rPr>
        <w:t>program, b</w:t>
      </w:r>
      <w:r w:rsidR="00644222" w:rsidRPr="00A35B4D">
        <w:rPr>
          <w:rFonts w:ascii="Calibri" w:hAnsi="Calibri" w:cs="Calibri"/>
        </w:rPr>
        <w:t xml:space="preserve">uilding on the momentum from the </w:t>
      </w:r>
      <w:hyperlink r:id="rId6" w:history="1">
        <w:r w:rsidR="00644222" w:rsidRPr="00A35B4D">
          <w:rPr>
            <w:rStyle w:val="Hyperlink"/>
            <w:rFonts w:ascii="Calibri" w:hAnsi="Calibri" w:cs="Calibri"/>
          </w:rPr>
          <w:t>July webinar</w:t>
        </w:r>
        <w:r w:rsidR="0060634B" w:rsidRPr="00A35B4D">
          <w:rPr>
            <w:rStyle w:val="Hyperlink"/>
            <w:rFonts w:ascii="Calibri" w:hAnsi="Calibri" w:cs="Calibri"/>
          </w:rPr>
          <w:t xml:space="preserve"> hosted by OWFR</w:t>
        </w:r>
      </w:hyperlink>
      <w:r w:rsidRPr="00A35B4D">
        <w:rPr>
          <w:rFonts w:ascii="Calibri" w:hAnsi="Calibri" w:cs="Calibri"/>
        </w:rPr>
        <w:t>.</w:t>
      </w:r>
      <w:r w:rsidR="00644222" w:rsidRPr="00A35B4D">
        <w:rPr>
          <w:rFonts w:ascii="Calibri" w:hAnsi="Calibri" w:cs="Calibri"/>
        </w:rPr>
        <w:t xml:space="preserve"> </w:t>
      </w:r>
      <w:r w:rsidR="0060634B" w:rsidRPr="00A35B4D">
        <w:rPr>
          <w:rFonts w:ascii="Calibri" w:hAnsi="Calibri" w:cs="Calibri"/>
        </w:rPr>
        <w:t xml:space="preserve">Two </w:t>
      </w:r>
      <w:r w:rsidR="00644222" w:rsidRPr="00A35B4D">
        <w:rPr>
          <w:rFonts w:ascii="Calibri" w:hAnsi="Calibri" w:cs="Calibri"/>
        </w:rPr>
        <w:t>physicians who participated in the pilot phase have now arrived from the U</w:t>
      </w:r>
      <w:r w:rsidRPr="00A35B4D">
        <w:rPr>
          <w:rFonts w:ascii="Calibri" w:hAnsi="Calibri" w:cs="Calibri"/>
        </w:rPr>
        <w:t>nited Kingdom (UK)</w:t>
      </w:r>
      <w:r w:rsidR="0060634B" w:rsidRPr="00A35B4D">
        <w:rPr>
          <w:rFonts w:ascii="Calibri" w:hAnsi="Calibri" w:cs="Calibri"/>
        </w:rPr>
        <w:t>,</w:t>
      </w:r>
      <w:r w:rsidR="00644222" w:rsidRPr="00A35B4D">
        <w:rPr>
          <w:rFonts w:ascii="Calibri" w:hAnsi="Calibri" w:cs="Calibri"/>
        </w:rPr>
        <w:t xml:space="preserve"> and begun practicing at the </w:t>
      </w:r>
      <w:hyperlink r:id="rId7" w:history="1">
        <w:r w:rsidR="00644222" w:rsidRPr="00A35B4D">
          <w:rPr>
            <w:rStyle w:val="Hyperlink"/>
            <w:rFonts w:ascii="Calibri" w:hAnsi="Calibri" w:cs="Calibri"/>
          </w:rPr>
          <w:t>West Carleton Family Health Team</w:t>
        </w:r>
      </w:hyperlink>
      <w:r w:rsidR="00644222" w:rsidRPr="00A35B4D">
        <w:rPr>
          <w:rFonts w:ascii="Calibri" w:hAnsi="Calibri" w:cs="Calibri"/>
        </w:rPr>
        <w:t>. As part of their transition, they have received comprehensive relocation support, along with guidance on billing processes and navigating the Canadian clinical environment.</w:t>
      </w:r>
      <w:r w:rsidR="00644222" w:rsidRPr="00A35B4D">
        <w:rPr>
          <w:rFonts w:ascii="Calibri" w:hAnsi="Calibri" w:cs="Calibri"/>
          <w:lang w:val="en-US"/>
        </w:rPr>
        <w:t> </w:t>
      </w:r>
    </w:p>
    <w:p w14:paraId="6F4B2D76" w14:textId="77777777" w:rsidR="00644222" w:rsidRPr="00A35B4D" w:rsidRDefault="00644222" w:rsidP="00644222">
      <w:pPr>
        <w:pStyle w:val="NoSpacing"/>
        <w:rPr>
          <w:rFonts w:ascii="Calibri" w:hAnsi="Calibri" w:cs="Calibri"/>
          <w:lang w:val="en-US"/>
        </w:rPr>
      </w:pPr>
      <w:r w:rsidRPr="00A35B4D">
        <w:rPr>
          <w:rFonts w:ascii="Calibri" w:hAnsi="Calibri" w:cs="Calibri"/>
          <w:lang w:val="en-US"/>
        </w:rPr>
        <w:t> </w:t>
      </w:r>
    </w:p>
    <w:p w14:paraId="656D6878" w14:textId="77777777" w:rsidR="0060634B" w:rsidRPr="00A35B4D" w:rsidRDefault="0060634B" w:rsidP="00644222">
      <w:pPr>
        <w:pStyle w:val="NoSpacing"/>
        <w:rPr>
          <w:rFonts w:ascii="Calibri" w:hAnsi="Calibri" w:cs="Calibri"/>
        </w:rPr>
      </w:pPr>
      <w:r w:rsidRPr="00A35B4D">
        <w:rPr>
          <w:rFonts w:ascii="Calibri" w:hAnsi="Calibri" w:cs="Calibri"/>
        </w:rPr>
        <w:t>“</w:t>
      </w:r>
      <w:r w:rsidR="00644222" w:rsidRPr="00A35B4D">
        <w:rPr>
          <w:rFonts w:ascii="Calibri" w:hAnsi="Calibri" w:cs="Calibri"/>
        </w:rPr>
        <w:t>The program continues to strengthen access to primary care across the region</w:t>
      </w:r>
      <w:r w:rsidRPr="00A35B4D">
        <w:rPr>
          <w:rFonts w:ascii="Calibri" w:hAnsi="Calibri" w:cs="Calibri"/>
        </w:rPr>
        <w:t xml:space="preserve">,” said Nadia Prescott, OWFR Executive Lead. “Looking ahead, multiple </w:t>
      </w:r>
      <w:r w:rsidR="00644222" w:rsidRPr="00A35B4D">
        <w:rPr>
          <w:rFonts w:ascii="Calibri" w:hAnsi="Calibri" w:cs="Calibri"/>
        </w:rPr>
        <w:t>physicians are actively exploring opportunities to relocate to the area and establish practices.</w:t>
      </w:r>
      <w:r w:rsidRPr="00A35B4D">
        <w:rPr>
          <w:rFonts w:ascii="Calibri" w:hAnsi="Calibri" w:cs="Calibri"/>
        </w:rPr>
        <w:t xml:space="preserve">” </w:t>
      </w:r>
    </w:p>
    <w:p w14:paraId="0A8372A7" w14:textId="77777777" w:rsidR="0060634B" w:rsidRPr="00A35B4D" w:rsidRDefault="0060634B" w:rsidP="00644222">
      <w:pPr>
        <w:pStyle w:val="NoSpacing"/>
        <w:rPr>
          <w:rFonts w:ascii="Calibri" w:hAnsi="Calibri" w:cs="Calibri"/>
        </w:rPr>
      </w:pPr>
    </w:p>
    <w:p w14:paraId="321C0CDE" w14:textId="783ED6D4" w:rsidR="00644222" w:rsidRPr="00A35B4D" w:rsidRDefault="00644222" w:rsidP="00644222">
      <w:pPr>
        <w:pStyle w:val="NoSpacing"/>
        <w:rPr>
          <w:rFonts w:ascii="Calibri" w:hAnsi="Calibri" w:cs="Calibri"/>
        </w:rPr>
      </w:pPr>
      <w:r w:rsidRPr="00A35B4D">
        <w:rPr>
          <w:rFonts w:ascii="Calibri" w:hAnsi="Calibri" w:cs="Calibri"/>
        </w:rPr>
        <w:t>Collaboration also remains a key focus, with ongoing coordination between the program and</w:t>
      </w:r>
      <w:r w:rsidR="004F76D0" w:rsidRPr="00A35B4D">
        <w:rPr>
          <w:rFonts w:ascii="Calibri" w:hAnsi="Calibri" w:cs="Calibri"/>
        </w:rPr>
        <w:t xml:space="preserve"> </w:t>
      </w:r>
      <w:r w:rsidRPr="00A35B4D">
        <w:rPr>
          <w:rFonts w:ascii="Calibri" w:hAnsi="Calibri" w:cs="Calibri"/>
        </w:rPr>
        <w:t xml:space="preserve">Primary Care Ambassador Danielle </w:t>
      </w:r>
      <w:proofErr w:type="spellStart"/>
      <w:r w:rsidRPr="00A35B4D">
        <w:rPr>
          <w:rFonts w:ascii="Calibri" w:hAnsi="Calibri" w:cs="Calibri"/>
        </w:rPr>
        <w:t>Vernooy</w:t>
      </w:r>
      <w:proofErr w:type="spellEnd"/>
      <w:r w:rsidRPr="00A35B4D">
        <w:rPr>
          <w:rFonts w:ascii="Calibri" w:hAnsi="Calibri" w:cs="Calibri"/>
        </w:rPr>
        <w:t xml:space="preserve"> at the City of Ottawa to advance recruitment partnerships and attract new physicians to the region.</w:t>
      </w:r>
      <w:r w:rsidR="004F76D0" w:rsidRPr="00A35B4D">
        <w:rPr>
          <w:rFonts w:ascii="Calibri" w:hAnsi="Calibri" w:cs="Calibri"/>
        </w:rPr>
        <w:t xml:space="preserve"> OWFR would also like to recognize the leadership of Dr. Daniel Chapman, who brings invaluable expertise to the program. </w:t>
      </w:r>
    </w:p>
    <w:p w14:paraId="79266401" w14:textId="77777777" w:rsidR="00644222" w:rsidRPr="00A35B4D" w:rsidRDefault="00644222" w:rsidP="00644222">
      <w:pPr>
        <w:pStyle w:val="NoSpacing"/>
        <w:rPr>
          <w:rFonts w:ascii="Calibri" w:hAnsi="Calibri" w:cs="Calibri"/>
          <w:lang w:val="en-US"/>
        </w:rPr>
      </w:pPr>
      <w:r w:rsidRPr="00A35B4D">
        <w:rPr>
          <w:rFonts w:ascii="Calibri" w:hAnsi="Calibri" w:cs="Calibri"/>
          <w:lang w:val="en-US"/>
        </w:rPr>
        <w:t> </w:t>
      </w:r>
    </w:p>
    <w:p w14:paraId="50D785E1" w14:textId="5ADF5750" w:rsidR="00644222" w:rsidRPr="00A35B4D" w:rsidRDefault="00644222" w:rsidP="00644222">
      <w:pPr>
        <w:pStyle w:val="NoSpacing"/>
        <w:rPr>
          <w:rFonts w:ascii="Calibri" w:hAnsi="Calibri" w:cs="Calibri"/>
        </w:rPr>
      </w:pPr>
      <w:r w:rsidRPr="00A35B4D">
        <w:rPr>
          <w:rFonts w:ascii="Calibri" w:hAnsi="Calibri" w:cs="Calibri"/>
        </w:rPr>
        <w:t>These developments reflect continued momentum in addressing local primary care workforce shortages and expanding access to care for our communities. If your organization is interested in learning more about the program, please reach out to</w:t>
      </w:r>
      <w:r w:rsidR="004F76D0" w:rsidRPr="00A35B4D">
        <w:rPr>
          <w:rFonts w:ascii="Calibri" w:hAnsi="Calibri" w:cs="Calibri"/>
        </w:rPr>
        <w:t xml:space="preserve"> OWFR by emailing </w:t>
      </w:r>
      <w:hyperlink r:id="rId8" w:history="1">
        <w:r w:rsidR="004F76D0" w:rsidRPr="00A35B4D">
          <w:rPr>
            <w:rStyle w:val="Hyperlink"/>
            <w:rFonts w:ascii="Calibri" w:hAnsi="Calibri" w:cs="Calibri"/>
          </w:rPr>
          <w:t>info@owfr.ca</w:t>
        </w:r>
      </w:hyperlink>
      <w:r w:rsidR="004F76D0" w:rsidRPr="00A35B4D">
        <w:rPr>
          <w:rFonts w:ascii="Calibri" w:hAnsi="Calibri" w:cs="Calibri"/>
        </w:rPr>
        <w:t xml:space="preserve"> </w:t>
      </w:r>
    </w:p>
    <w:p w14:paraId="2DA40C58" w14:textId="77777777" w:rsidR="00A61062" w:rsidRPr="00762250" w:rsidRDefault="00A61062" w:rsidP="00A61062">
      <w:pPr>
        <w:pStyle w:val="NoSpacing"/>
        <w:rPr>
          <w:rFonts w:ascii="Calibri" w:hAnsi="Calibri" w:cs="Calibri"/>
          <w:sz w:val="23"/>
          <w:szCs w:val="23"/>
        </w:rPr>
      </w:pPr>
    </w:p>
    <w:p w14:paraId="353A571D" w14:textId="1E2FDFA9" w:rsidR="00A61062" w:rsidRPr="00762250" w:rsidRDefault="00A61062" w:rsidP="00A61062">
      <w:pPr>
        <w:pStyle w:val="NoSpacing"/>
        <w:rPr>
          <w:rFonts w:ascii="Calibri" w:hAnsi="Calibri" w:cs="Calibri"/>
          <w:b/>
          <w:bCs/>
          <w:sz w:val="23"/>
          <w:szCs w:val="23"/>
        </w:rPr>
      </w:pPr>
      <w:r w:rsidRPr="00762250">
        <w:rPr>
          <w:rFonts w:ascii="Calibri" w:hAnsi="Calibri" w:cs="Calibri"/>
          <w:b/>
          <w:bCs/>
          <w:sz w:val="23"/>
          <w:szCs w:val="23"/>
        </w:rPr>
        <w:t>About Ottawa West Four Rivers</w:t>
      </w:r>
    </w:p>
    <w:p w14:paraId="1D7EA295" w14:textId="77777777" w:rsidR="00A61062" w:rsidRPr="00762250" w:rsidRDefault="00A61062" w:rsidP="00A61062">
      <w:pPr>
        <w:pStyle w:val="NoSpacing"/>
        <w:rPr>
          <w:rFonts w:ascii="Calibri" w:hAnsi="Calibri" w:cs="Calibri"/>
          <w:sz w:val="23"/>
          <w:szCs w:val="23"/>
        </w:rPr>
      </w:pPr>
    </w:p>
    <w:p w14:paraId="39EFF41D" w14:textId="77777777" w:rsidR="00762250" w:rsidRPr="00762250" w:rsidRDefault="00762250" w:rsidP="00762250">
      <w:pPr>
        <w:pStyle w:val="NoSpacing"/>
        <w:rPr>
          <w:rFonts w:ascii="Calibri" w:hAnsi="Calibri" w:cs="Calibri"/>
          <w:sz w:val="23"/>
          <w:szCs w:val="23"/>
        </w:rPr>
      </w:pPr>
      <w:r w:rsidRPr="00762250">
        <w:rPr>
          <w:rFonts w:ascii="Calibri" w:hAnsi="Calibri" w:cs="Calibri"/>
          <w:sz w:val="23"/>
          <w:szCs w:val="23"/>
        </w:rPr>
        <w:t xml:space="preserve">The Ottawa West Four Rivers (OWFR) Ontario Health Team (OHT) brings together health care providers, community and social service providers, and lived experience partners, who work collaboratively to simplify coordinated care for our communities. The OWFR OHT facilitates and supports innovative projects amongst our partners that help enhance and grow health care services regionally. Together, our 60+ partners provide services to over 320,000 people, supporting a continuum of care with providers in North Grenville, West Ottawa, Northern Lanark County, and Arnprior/McNab/Braeside. For a full list of our partners, visit: </w:t>
      </w:r>
      <w:hyperlink r:id="rId9" w:history="1">
        <w:r w:rsidRPr="00762250">
          <w:rPr>
            <w:rStyle w:val="Hyperlink"/>
            <w:rFonts w:ascii="Calibri" w:hAnsi="Calibri" w:cs="Calibri"/>
            <w:sz w:val="23"/>
            <w:szCs w:val="23"/>
          </w:rPr>
          <w:t>www.ottawawestfourrivers.ca</w:t>
        </w:r>
      </w:hyperlink>
    </w:p>
    <w:p w14:paraId="29935D58" w14:textId="77777777" w:rsidR="00A61062" w:rsidRPr="00762250" w:rsidRDefault="00A61062" w:rsidP="00A61062">
      <w:pPr>
        <w:pStyle w:val="NoSpacing"/>
        <w:rPr>
          <w:rFonts w:ascii="Calibri" w:hAnsi="Calibri" w:cs="Calibri"/>
          <w:sz w:val="23"/>
          <w:szCs w:val="23"/>
        </w:rPr>
      </w:pPr>
    </w:p>
    <w:p w14:paraId="7B2F97B6" w14:textId="77777777" w:rsidR="00A61062" w:rsidRPr="00762250" w:rsidRDefault="00A61062" w:rsidP="00A61062">
      <w:pPr>
        <w:pStyle w:val="NoSpacing"/>
        <w:rPr>
          <w:rFonts w:ascii="Calibri" w:hAnsi="Calibri" w:cs="Calibri"/>
          <w:b/>
          <w:color w:val="000000" w:themeColor="text1"/>
          <w:sz w:val="23"/>
          <w:szCs w:val="23"/>
        </w:rPr>
      </w:pPr>
      <w:r w:rsidRPr="00762250">
        <w:rPr>
          <w:rFonts w:ascii="Calibri" w:hAnsi="Calibri" w:cs="Calibri"/>
          <w:b/>
          <w:color w:val="000000" w:themeColor="text1"/>
          <w:sz w:val="23"/>
          <w:szCs w:val="23"/>
        </w:rPr>
        <w:t>Media contact:</w:t>
      </w:r>
    </w:p>
    <w:p w14:paraId="6BDC2883" w14:textId="77777777" w:rsidR="00A61062" w:rsidRPr="00762250" w:rsidRDefault="00A61062" w:rsidP="00A61062">
      <w:pPr>
        <w:pStyle w:val="NoSpacing"/>
        <w:rPr>
          <w:rFonts w:ascii="Calibri" w:hAnsi="Calibri" w:cs="Calibri"/>
          <w:b/>
          <w:color w:val="000000" w:themeColor="text1"/>
          <w:sz w:val="23"/>
          <w:szCs w:val="23"/>
        </w:rPr>
      </w:pPr>
    </w:p>
    <w:p w14:paraId="0C2AB737" w14:textId="77777777" w:rsidR="00D068BF" w:rsidRPr="00C679BC" w:rsidRDefault="00D068BF" w:rsidP="00D068BF">
      <w:pPr>
        <w:pStyle w:val="NoSpacing"/>
        <w:rPr>
          <w:rFonts w:ascii="Calibri" w:hAnsi="Calibri" w:cs="Calibri"/>
          <w:color w:val="000000" w:themeColor="text1"/>
          <w:sz w:val="23"/>
          <w:szCs w:val="23"/>
        </w:rPr>
      </w:pPr>
      <w:r w:rsidRPr="00C679BC">
        <w:rPr>
          <w:rFonts w:ascii="Calibri" w:hAnsi="Calibri" w:cs="Calibri"/>
          <w:color w:val="000000" w:themeColor="text1"/>
          <w:sz w:val="23"/>
          <w:szCs w:val="23"/>
        </w:rPr>
        <w:t xml:space="preserve">Jenn </w:t>
      </w:r>
      <w:proofErr w:type="spellStart"/>
      <w:r w:rsidRPr="00C679BC">
        <w:rPr>
          <w:rFonts w:ascii="Calibri" w:hAnsi="Calibri" w:cs="Calibri"/>
          <w:color w:val="000000" w:themeColor="text1"/>
          <w:sz w:val="23"/>
          <w:szCs w:val="23"/>
        </w:rPr>
        <w:t>Westendorp</w:t>
      </w:r>
      <w:proofErr w:type="spellEnd"/>
      <w:r w:rsidRPr="00C679BC">
        <w:rPr>
          <w:rFonts w:ascii="Calibri" w:hAnsi="Calibri" w:cs="Calibri"/>
          <w:color w:val="000000" w:themeColor="text1"/>
          <w:sz w:val="23"/>
          <w:szCs w:val="23"/>
        </w:rPr>
        <w:t>, Communications Lead</w:t>
      </w:r>
    </w:p>
    <w:p w14:paraId="5DC379F1" w14:textId="77777777" w:rsidR="00D068BF" w:rsidRPr="00C679BC" w:rsidRDefault="00D068BF" w:rsidP="00D068BF">
      <w:pPr>
        <w:pStyle w:val="NoSpacing"/>
        <w:rPr>
          <w:rFonts w:ascii="Calibri" w:hAnsi="Calibri" w:cs="Calibri"/>
          <w:color w:val="000000" w:themeColor="text1"/>
          <w:sz w:val="23"/>
          <w:szCs w:val="23"/>
        </w:rPr>
      </w:pPr>
      <w:r w:rsidRPr="00C679BC">
        <w:rPr>
          <w:rFonts w:ascii="Calibri" w:hAnsi="Calibri" w:cs="Calibri"/>
          <w:color w:val="000000" w:themeColor="text1"/>
          <w:sz w:val="23"/>
          <w:szCs w:val="23"/>
        </w:rPr>
        <w:t xml:space="preserve">Ottawa West Four Rivers Ontario Health Team </w:t>
      </w:r>
    </w:p>
    <w:p w14:paraId="2F29FEE6" w14:textId="77777777" w:rsidR="00D068BF" w:rsidRPr="00C679BC" w:rsidRDefault="00D068BF" w:rsidP="00D068BF">
      <w:pPr>
        <w:pStyle w:val="NoSpacing"/>
        <w:rPr>
          <w:rFonts w:ascii="Calibri" w:hAnsi="Calibri" w:cs="Calibri"/>
          <w:color w:val="000000" w:themeColor="text1"/>
          <w:sz w:val="23"/>
          <w:szCs w:val="23"/>
        </w:rPr>
      </w:pPr>
      <w:r w:rsidRPr="00C679BC">
        <w:rPr>
          <w:rFonts w:ascii="Calibri" w:hAnsi="Calibri" w:cs="Calibri"/>
          <w:color w:val="000000" w:themeColor="text1"/>
          <w:sz w:val="23"/>
          <w:szCs w:val="23"/>
        </w:rPr>
        <w:t xml:space="preserve">Email: </w:t>
      </w:r>
      <w:hyperlink r:id="rId10" w:history="1">
        <w:r w:rsidRPr="00533EB3">
          <w:rPr>
            <w:rStyle w:val="Hyperlink"/>
            <w:rFonts w:ascii="Calibri" w:hAnsi="Calibri" w:cs="Calibri"/>
            <w:sz w:val="23"/>
            <w:szCs w:val="23"/>
          </w:rPr>
          <w:t>jwestendorp@owfr.ca</w:t>
        </w:r>
      </w:hyperlink>
      <w:r>
        <w:rPr>
          <w:rFonts w:ascii="Calibri" w:hAnsi="Calibri" w:cs="Calibri"/>
          <w:color w:val="000000" w:themeColor="text1"/>
          <w:sz w:val="23"/>
          <w:szCs w:val="23"/>
        </w:rPr>
        <w:t xml:space="preserve"> </w:t>
      </w:r>
    </w:p>
    <w:p w14:paraId="2C0568E9" w14:textId="778DF9DD" w:rsidR="00A61062" w:rsidRDefault="00A61062" w:rsidP="00A61062">
      <w:pPr>
        <w:tabs>
          <w:tab w:val="left" w:pos="2151"/>
        </w:tabs>
        <w:rPr>
          <w:rFonts w:ascii="Calibri" w:hAnsi="Calibri" w:cs="Calibri"/>
        </w:rPr>
      </w:pPr>
    </w:p>
    <w:p w14:paraId="5DF84430" w14:textId="77777777" w:rsidR="00613D03" w:rsidRPr="005D6B13" w:rsidRDefault="00613D03" w:rsidP="00A61062">
      <w:pPr>
        <w:tabs>
          <w:tab w:val="left" w:pos="2151"/>
        </w:tabs>
        <w:rPr>
          <w:rFonts w:ascii="Calibri" w:hAnsi="Calibri" w:cs="Calibri"/>
        </w:rPr>
      </w:pPr>
    </w:p>
    <w:sectPr w:rsidR="00613D03" w:rsidRPr="005D6B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9117F1"/>
    <w:multiLevelType w:val="multilevel"/>
    <w:tmpl w:val="77208F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3556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B5F"/>
    <w:rsid w:val="00031A12"/>
    <w:rsid w:val="00062A81"/>
    <w:rsid w:val="001D302D"/>
    <w:rsid w:val="001E57FB"/>
    <w:rsid w:val="003E277C"/>
    <w:rsid w:val="004F76D0"/>
    <w:rsid w:val="005628DB"/>
    <w:rsid w:val="005D6B13"/>
    <w:rsid w:val="0060634B"/>
    <w:rsid w:val="00613D03"/>
    <w:rsid w:val="00644222"/>
    <w:rsid w:val="00762250"/>
    <w:rsid w:val="0078370A"/>
    <w:rsid w:val="00A35B4D"/>
    <w:rsid w:val="00A61062"/>
    <w:rsid w:val="00A90B5F"/>
    <w:rsid w:val="00B7163F"/>
    <w:rsid w:val="00C02F94"/>
    <w:rsid w:val="00CE0F8C"/>
    <w:rsid w:val="00D068BF"/>
    <w:rsid w:val="00D72835"/>
    <w:rsid w:val="00EA5705"/>
    <w:rsid w:val="00F47321"/>
    <w:rsid w:val="00F60758"/>
    <w:rsid w:val="00F64804"/>
    <w:rsid w:val="00F657AF"/>
    <w:rsid w:val="00F946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1E2352F"/>
  <w15:chartTrackingRefBased/>
  <w15:docId w15:val="{FB2419E9-385B-A44E-97A4-089A6F6F4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0B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0B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0B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0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0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0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0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0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0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B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0B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0B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0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0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0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0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0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0B5F"/>
    <w:rPr>
      <w:rFonts w:eastAsiaTheme="majorEastAsia" w:cstheme="majorBidi"/>
      <w:color w:val="272727" w:themeColor="text1" w:themeTint="D8"/>
    </w:rPr>
  </w:style>
  <w:style w:type="paragraph" w:styleId="Title">
    <w:name w:val="Title"/>
    <w:basedOn w:val="Normal"/>
    <w:next w:val="Normal"/>
    <w:link w:val="TitleChar"/>
    <w:uiPriority w:val="10"/>
    <w:qFormat/>
    <w:rsid w:val="00A90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0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0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0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0B5F"/>
    <w:pPr>
      <w:spacing w:before="160"/>
      <w:jc w:val="center"/>
    </w:pPr>
    <w:rPr>
      <w:i/>
      <w:iCs/>
      <w:color w:val="404040" w:themeColor="text1" w:themeTint="BF"/>
    </w:rPr>
  </w:style>
  <w:style w:type="character" w:customStyle="1" w:styleId="QuoteChar">
    <w:name w:val="Quote Char"/>
    <w:basedOn w:val="DefaultParagraphFont"/>
    <w:link w:val="Quote"/>
    <w:uiPriority w:val="29"/>
    <w:rsid w:val="00A90B5F"/>
    <w:rPr>
      <w:i/>
      <w:iCs/>
      <w:color w:val="404040" w:themeColor="text1" w:themeTint="BF"/>
    </w:rPr>
  </w:style>
  <w:style w:type="paragraph" w:styleId="ListParagraph">
    <w:name w:val="List Paragraph"/>
    <w:basedOn w:val="Normal"/>
    <w:uiPriority w:val="34"/>
    <w:qFormat/>
    <w:rsid w:val="00A90B5F"/>
    <w:pPr>
      <w:ind w:left="720"/>
      <w:contextualSpacing/>
    </w:pPr>
  </w:style>
  <w:style w:type="character" w:styleId="IntenseEmphasis">
    <w:name w:val="Intense Emphasis"/>
    <w:basedOn w:val="DefaultParagraphFont"/>
    <w:uiPriority w:val="21"/>
    <w:qFormat/>
    <w:rsid w:val="00A90B5F"/>
    <w:rPr>
      <w:i/>
      <w:iCs/>
      <w:color w:val="0F4761" w:themeColor="accent1" w:themeShade="BF"/>
    </w:rPr>
  </w:style>
  <w:style w:type="paragraph" w:styleId="IntenseQuote">
    <w:name w:val="Intense Quote"/>
    <w:basedOn w:val="Normal"/>
    <w:next w:val="Normal"/>
    <w:link w:val="IntenseQuoteChar"/>
    <w:uiPriority w:val="30"/>
    <w:qFormat/>
    <w:rsid w:val="00A90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0B5F"/>
    <w:rPr>
      <w:i/>
      <w:iCs/>
      <w:color w:val="0F4761" w:themeColor="accent1" w:themeShade="BF"/>
    </w:rPr>
  </w:style>
  <w:style w:type="character" w:styleId="IntenseReference">
    <w:name w:val="Intense Reference"/>
    <w:basedOn w:val="DefaultParagraphFont"/>
    <w:uiPriority w:val="32"/>
    <w:qFormat/>
    <w:rsid w:val="00A90B5F"/>
    <w:rPr>
      <w:b/>
      <w:bCs/>
      <w:smallCaps/>
      <w:color w:val="0F4761" w:themeColor="accent1" w:themeShade="BF"/>
      <w:spacing w:val="5"/>
    </w:rPr>
  </w:style>
  <w:style w:type="paragraph" w:styleId="NoSpacing">
    <w:name w:val="No Spacing"/>
    <w:uiPriority w:val="1"/>
    <w:qFormat/>
    <w:rsid w:val="00A61062"/>
    <w:pPr>
      <w:spacing w:after="0" w:line="240" w:lineRule="auto"/>
    </w:pPr>
  </w:style>
  <w:style w:type="character" w:styleId="Hyperlink">
    <w:name w:val="Hyperlink"/>
    <w:basedOn w:val="DefaultParagraphFont"/>
    <w:uiPriority w:val="99"/>
    <w:unhideWhenUsed/>
    <w:rsid w:val="001D302D"/>
    <w:rPr>
      <w:color w:val="467886" w:themeColor="hyperlink"/>
      <w:u w:val="single"/>
    </w:rPr>
  </w:style>
  <w:style w:type="character" w:styleId="UnresolvedMention">
    <w:name w:val="Unresolved Mention"/>
    <w:basedOn w:val="DefaultParagraphFont"/>
    <w:uiPriority w:val="99"/>
    <w:semiHidden/>
    <w:unhideWhenUsed/>
    <w:rsid w:val="001D30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986324">
      <w:bodyDiv w:val="1"/>
      <w:marLeft w:val="0"/>
      <w:marRight w:val="0"/>
      <w:marTop w:val="0"/>
      <w:marBottom w:val="0"/>
      <w:divBdr>
        <w:top w:val="none" w:sz="0" w:space="0" w:color="auto"/>
        <w:left w:val="none" w:sz="0" w:space="0" w:color="auto"/>
        <w:bottom w:val="none" w:sz="0" w:space="0" w:color="auto"/>
        <w:right w:val="none" w:sz="0" w:space="0" w:color="auto"/>
      </w:divBdr>
      <w:divsChild>
        <w:div w:id="1760104333">
          <w:marLeft w:val="0"/>
          <w:marRight w:val="0"/>
          <w:marTop w:val="0"/>
          <w:marBottom w:val="0"/>
          <w:divBdr>
            <w:top w:val="none" w:sz="0" w:space="0" w:color="auto"/>
            <w:left w:val="none" w:sz="0" w:space="0" w:color="auto"/>
            <w:bottom w:val="none" w:sz="0" w:space="0" w:color="auto"/>
            <w:right w:val="none" w:sz="0" w:space="0" w:color="auto"/>
          </w:divBdr>
        </w:div>
        <w:div w:id="747927254">
          <w:marLeft w:val="0"/>
          <w:marRight w:val="0"/>
          <w:marTop w:val="0"/>
          <w:marBottom w:val="0"/>
          <w:divBdr>
            <w:top w:val="none" w:sz="0" w:space="0" w:color="auto"/>
            <w:left w:val="none" w:sz="0" w:space="0" w:color="auto"/>
            <w:bottom w:val="none" w:sz="0" w:space="0" w:color="auto"/>
            <w:right w:val="none" w:sz="0" w:space="0" w:color="auto"/>
          </w:divBdr>
        </w:div>
        <w:div w:id="534469759">
          <w:marLeft w:val="0"/>
          <w:marRight w:val="0"/>
          <w:marTop w:val="0"/>
          <w:marBottom w:val="0"/>
          <w:divBdr>
            <w:top w:val="none" w:sz="0" w:space="0" w:color="auto"/>
            <w:left w:val="none" w:sz="0" w:space="0" w:color="auto"/>
            <w:bottom w:val="none" w:sz="0" w:space="0" w:color="auto"/>
            <w:right w:val="none" w:sz="0" w:space="0" w:color="auto"/>
          </w:divBdr>
        </w:div>
        <w:div w:id="272132222">
          <w:marLeft w:val="0"/>
          <w:marRight w:val="0"/>
          <w:marTop w:val="0"/>
          <w:marBottom w:val="0"/>
          <w:divBdr>
            <w:top w:val="none" w:sz="0" w:space="0" w:color="auto"/>
            <w:left w:val="none" w:sz="0" w:space="0" w:color="auto"/>
            <w:bottom w:val="none" w:sz="0" w:space="0" w:color="auto"/>
            <w:right w:val="none" w:sz="0" w:space="0" w:color="auto"/>
          </w:divBdr>
        </w:div>
        <w:div w:id="1119841161">
          <w:marLeft w:val="0"/>
          <w:marRight w:val="0"/>
          <w:marTop w:val="0"/>
          <w:marBottom w:val="0"/>
          <w:divBdr>
            <w:top w:val="none" w:sz="0" w:space="0" w:color="auto"/>
            <w:left w:val="none" w:sz="0" w:space="0" w:color="auto"/>
            <w:bottom w:val="none" w:sz="0" w:space="0" w:color="auto"/>
            <w:right w:val="none" w:sz="0" w:space="0" w:color="auto"/>
          </w:divBdr>
        </w:div>
      </w:divsChild>
    </w:div>
    <w:div w:id="191766658">
      <w:bodyDiv w:val="1"/>
      <w:marLeft w:val="0"/>
      <w:marRight w:val="0"/>
      <w:marTop w:val="0"/>
      <w:marBottom w:val="0"/>
      <w:divBdr>
        <w:top w:val="none" w:sz="0" w:space="0" w:color="auto"/>
        <w:left w:val="none" w:sz="0" w:space="0" w:color="auto"/>
        <w:bottom w:val="none" w:sz="0" w:space="0" w:color="auto"/>
        <w:right w:val="none" w:sz="0" w:space="0" w:color="auto"/>
      </w:divBdr>
    </w:div>
    <w:div w:id="807086893">
      <w:bodyDiv w:val="1"/>
      <w:marLeft w:val="0"/>
      <w:marRight w:val="0"/>
      <w:marTop w:val="0"/>
      <w:marBottom w:val="0"/>
      <w:divBdr>
        <w:top w:val="none" w:sz="0" w:space="0" w:color="auto"/>
        <w:left w:val="none" w:sz="0" w:space="0" w:color="auto"/>
        <w:bottom w:val="none" w:sz="0" w:space="0" w:color="auto"/>
        <w:right w:val="none" w:sz="0" w:space="0" w:color="auto"/>
      </w:divBdr>
    </w:div>
    <w:div w:id="2113234319">
      <w:bodyDiv w:val="1"/>
      <w:marLeft w:val="0"/>
      <w:marRight w:val="0"/>
      <w:marTop w:val="0"/>
      <w:marBottom w:val="0"/>
      <w:divBdr>
        <w:top w:val="none" w:sz="0" w:space="0" w:color="auto"/>
        <w:left w:val="none" w:sz="0" w:space="0" w:color="auto"/>
        <w:bottom w:val="none" w:sz="0" w:space="0" w:color="auto"/>
        <w:right w:val="none" w:sz="0" w:space="0" w:color="auto"/>
      </w:divBdr>
      <w:divsChild>
        <w:div w:id="1839808984">
          <w:marLeft w:val="0"/>
          <w:marRight w:val="0"/>
          <w:marTop w:val="0"/>
          <w:marBottom w:val="0"/>
          <w:divBdr>
            <w:top w:val="none" w:sz="0" w:space="0" w:color="auto"/>
            <w:left w:val="none" w:sz="0" w:space="0" w:color="auto"/>
            <w:bottom w:val="none" w:sz="0" w:space="0" w:color="auto"/>
            <w:right w:val="none" w:sz="0" w:space="0" w:color="auto"/>
          </w:divBdr>
        </w:div>
        <w:div w:id="263729349">
          <w:marLeft w:val="0"/>
          <w:marRight w:val="0"/>
          <w:marTop w:val="0"/>
          <w:marBottom w:val="0"/>
          <w:divBdr>
            <w:top w:val="none" w:sz="0" w:space="0" w:color="auto"/>
            <w:left w:val="none" w:sz="0" w:space="0" w:color="auto"/>
            <w:bottom w:val="none" w:sz="0" w:space="0" w:color="auto"/>
            <w:right w:val="none" w:sz="0" w:space="0" w:color="auto"/>
          </w:divBdr>
        </w:div>
        <w:div w:id="347296521">
          <w:marLeft w:val="0"/>
          <w:marRight w:val="0"/>
          <w:marTop w:val="0"/>
          <w:marBottom w:val="0"/>
          <w:divBdr>
            <w:top w:val="none" w:sz="0" w:space="0" w:color="auto"/>
            <w:left w:val="none" w:sz="0" w:space="0" w:color="auto"/>
            <w:bottom w:val="none" w:sz="0" w:space="0" w:color="auto"/>
            <w:right w:val="none" w:sz="0" w:space="0" w:color="auto"/>
          </w:divBdr>
        </w:div>
        <w:div w:id="757562048">
          <w:marLeft w:val="0"/>
          <w:marRight w:val="0"/>
          <w:marTop w:val="0"/>
          <w:marBottom w:val="0"/>
          <w:divBdr>
            <w:top w:val="none" w:sz="0" w:space="0" w:color="auto"/>
            <w:left w:val="none" w:sz="0" w:space="0" w:color="auto"/>
            <w:bottom w:val="none" w:sz="0" w:space="0" w:color="auto"/>
            <w:right w:val="none" w:sz="0" w:space="0" w:color="auto"/>
          </w:divBdr>
        </w:div>
        <w:div w:id="9171312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owfr.ca" TargetMode="External"/><Relationship Id="rId3" Type="http://schemas.openxmlformats.org/officeDocument/2006/relationships/settings" Target="settings.xml"/><Relationship Id="rId7" Type="http://schemas.openxmlformats.org/officeDocument/2006/relationships/hyperlink" Target="https://www.wcfht.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ttawawestfourrivers.ca/primary-care-resources-education/"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jwestendorp@owfr.ca" TargetMode="External"/><Relationship Id="rId4" Type="http://schemas.openxmlformats.org/officeDocument/2006/relationships/webSettings" Target="webSettings.xml"/><Relationship Id="rId9" Type="http://schemas.openxmlformats.org/officeDocument/2006/relationships/hyperlink" Target="http://www.ottawawestfourrivers.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430</Words>
  <Characters>2453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Westendorp</dc:creator>
  <cp:keywords/>
  <dc:description/>
  <cp:lastModifiedBy>Jennifer Westendorp</cp:lastModifiedBy>
  <cp:revision>7</cp:revision>
  <dcterms:created xsi:type="dcterms:W3CDTF">2026-09-10T14:31:00Z</dcterms:created>
  <dcterms:modified xsi:type="dcterms:W3CDTF">2026-09-17T12:23:00Z</dcterms:modified>
</cp:coreProperties>
</file>